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534391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534391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7B800901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CD232F">
        <w:rPr>
          <w:rFonts w:asciiTheme="minorHAnsi" w:hAnsiTheme="minorHAnsi" w:cstheme="minorBidi"/>
          <w:b/>
          <w:bCs/>
          <w:sz w:val="22"/>
          <w:szCs w:val="22"/>
        </w:rPr>
        <w:t>inżynieria mechaniczna CAD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7BC4C68A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53439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inżynieria mechaniczna CAD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02E12D97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53439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inżynieria mechaniczna CAD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7A6EAD4A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9B36B" w14:textId="77777777" w:rsidR="002E7E72" w:rsidRDefault="002E7E72">
      <w:r>
        <w:separator/>
      </w:r>
    </w:p>
  </w:endnote>
  <w:endnote w:type="continuationSeparator" w:id="0">
    <w:p w14:paraId="00FED5A0" w14:textId="77777777" w:rsidR="002E7E72" w:rsidRDefault="002E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9F04B" w14:textId="77777777" w:rsidR="002E7E72" w:rsidRDefault="002E7E72">
      <w:r>
        <w:separator/>
      </w:r>
    </w:p>
  </w:footnote>
  <w:footnote w:type="continuationSeparator" w:id="0">
    <w:p w14:paraId="42CACEB0" w14:textId="77777777" w:rsidR="002E7E72" w:rsidRDefault="002E7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E7E72"/>
    <w:rsid w:val="002F1042"/>
    <w:rsid w:val="002F2E37"/>
    <w:rsid w:val="002F72C1"/>
    <w:rsid w:val="002F7461"/>
    <w:rsid w:val="00304FA6"/>
    <w:rsid w:val="003059DA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3439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29E6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1E5F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B7FE3"/>
    <w:rsid w:val="008C057F"/>
    <w:rsid w:val="008C48E4"/>
    <w:rsid w:val="008D5DEF"/>
    <w:rsid w:val="008E63A2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D232F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